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DBEEE" w14:textId="7FBACB85" w:rsidR="00C25550" w:rsidRPr="00312AA5" w:rsidRDefault="00480185" w:rsidP="00312AA5">
      <w:pPr>
        <w:spacing w:after="0"/>
        <w:jc w:val="right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DEPENDENCIA: PLANEACIÓN Y</w:t>
      </w:r>
    </w:p>
    <w:p w14:paraId="6CB88C87" w14:textId="048394A6" w:rsidR="00B80626" w:rsidRDefault="00B80626" w:rsidP="00480185">
      <w:pPr>
        <w:spacing w:after="0"/>
        <w:jc w:val="right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PARTICIPACIÓN CIUDADANA.</w:t>
      </w:r>
    </w:p>
    <w:p w14:paraId="7EF405C9" w14:textId="792448E9" w:rsidR="00B80626" w:rsidRDefault="00B80626" w:rsidP="00480185">
      <w:pPr>
        <w:spacing w:after="0"/>
        <w:jc w:val="right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NO. DE OFICIO: PPC-</w:t>
      </w:r>
      <w:r w:rsidR="00732351">
        <w:rPr>
          <w:rFonts w:ascii="Tahoma" w:hAnsi="Tahoma" w:cs="Tahoma"/>
          <w:b/>
          <w:bCs/>
          <w:szCs w:val="24"/>
        </w:rPr>
        <w:t>001/2026</w:t>
      </w:r>
    </w:p>
    <w:p w14:paraId="728EDBD7" w14:textId="77777777" w:rsidR="00B80626" w:rsidRDefault="00B80626" w:rsidP="00480185">
      <w:pPr>
        <w:spacing w:after="0"/>
        <w:jc w:val="right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ASUNTO: INFORME DE ACTIVIDADES.</w:t>
      </w:r>
    </w:p>
    <w:p w14:paraId="0BFE21E9" w14:textId="77777777" w:rsidR="00B80626" w:rsidRDefault="00B80626" w:rsidP="00480185">
      <w:pPr>
        <w:spacing w:after="0"/>
        <w:rPr>
          <w:rFonts w:ascii="Tahoma" w:hAnsi="Tahoma" w:cs="Tahoma"/>
          <w:b/>
          <w:bCs/>
          <w:szCs w:val="24"/>
        </w:rPr>
      </w:pPr>
    </w:p>
    <w:p w14:paraId="55B58E54" w14:textId="77777777" w:rsidR="00B74488" w:rsidRDefault="00B74488" w:rsidP="00B80626">
      <w:pPr>
        <w:spacing w:after="0"/>
        <w:rPr>
          <w:rFonts w:ascii="Tahoma" w:hAnsi="Tahoma" w:cs="Tahoma"/>
          <w:b/>
          <w:bCs/>
          <w:sz w:val="24"/>
          <w:szCs w:val="28"/>
        </w:rPr>
      </w:pPr>
    </w:p>
    <w:p w14:paraId="2F67908F" w14:textId="1D0EA3FB" w:rsidR="00B80626" w:rsidRDefault="00B80626" w:rsidP="00B80626">
      <w:pPr>
        <w:spacing w:after="0"/>
        <w:rPr>
          <w:rFonts w:ascii="Tahoma" w:hAnsi="Tahoma" w:cs="Tahoma"/>
          <w:b/>
          <w:bCs/>
          <w:sz w:val="24"/>
          <w:szCs w:val="28"/>
        </w:rPr>
      </w:pPr>
      <w:r>
        <w:rPr>
          <w:rFonts w:ascii="Tahoma" w:hAnsi="Tahoma" w:cs="Tahoma"/>
          <w:b/>
          <w:bCs/>
          <w:sz w:val="24"/>
          <w:szCs w:val="28"/>
        </w:rPr>
        <w:t xml:space="preserve">MTRO. MILTON CARLOS </w:t>
      </w:r>
      <w:r w:rsidR="006133F2">
        <w:rPr>
          <w:rFonts w:ascii="Tahoma" w:hAnsi="Tahoma" w:cs="Tahoma"/>
          <w:b/>
          <w:bCs/>
          <w:sz w:val="24"/>
          <w:szCs w:val="28"/>
        </w:rPr>
        <w:t>CÁRDENAS</w:t>
      </w:r>
      <w:r>
        <w:rPr>
          <w:rFonts w:ascii="Tahoma" w:hAnsi="Tahoma" w:cs="Tahoma"/>
          <w:b/>
          <w:bCs/>
          <w:sz w:val="24"/>
          <w:szCs w:val="28"/>
        </w:rPr>
        <w:t xml:space="preserve"> OSORIO.</w:t>
      </w:r>
    </w:p>
    <w:p w14:paraId="3321782B" w14:textId="77777777" w:rsidR="00B80626" w:rsidRDefault="00B80626" w:rsidP="00B80626">
      <w:pPr>
        <w:spacing w:after="0"/>
        <w:rPr>
          <w:rFonts w:ascii="Tahoma" w:hAnsi="Tahoma" w:cs="Tahoma"/>
          <w:b/>
          <w:bCs/>
          <w:sz w:val="24"/>
          <w:szCs w:val="28"/>
        </w:rPr>
      </w:pPr>
      <w:r>
        <w:rPr>
          <w:rFonts w:ascii="Tahoma" w:hAnsi="Tahoma" w:cs="Tahoma"/>
          <w:b/>
          <w:bCs/>
          <w:sz w:val="24"/>
          <w:szCs w:val="28"/>
        </w:rPr>
        <w:t>PRESIDENTE MUNICIPAL DE EL GRULLO, JALISCO.</w:t>
      </w:r>
    </w:p>
    <w:p w14:paraId="260BE8A2" w14:textId="77777777" w:rsidR="00B80626" w:rsidRDefault="00B80626" w:rsidP="00B80626">
      <w:pPr>
        <w:spacing w:after="0"/>
        <w:rPr>
          <w:rFonts w:ascii="Tahoma" w:hAnsi="Tahoma" w:cs="Tahoma"/>
          <w:b/>
          <w:bCs/>
          <w:sz w:val="24"/>
          <w:szCs w:val="28"/>
        </w:rPr>
      </w:pPr>
      <w:r>
        <w:rPr>
          <w:rFonts w:ascii="Tahoma" w:hAnsi="Tahoma" w:cs="Tahoma"/>
          <w:b/>
          <w:bCs/>
          <w:sz w:val="24"/>
          <w:szCs w:val="28"/>
        </w:rPr>
        <w:t>PRESENTE.</w:t>
      </w:r>
    </w:p>
    <w:p w14:paraId="31E84E9E" w14:textId="77777777" w:rsidR="00B80626" w:rsidRDefault="00B80626" w:rsidP="00B80626">
      <w:pPr>
        <w:jc w:val="both"/>
        <w:rPr>
          <w:rFonts w:ascii="Tahoma" w:hAnsi="Tahoma" w:cs="Tahoma"/>
          <w:b/>
          <w:bCs/>
          <w:sz w:val="18"/>
          <w:szCs w:val="20"/>
        </w:rPr>
      </w:pPr>
    </w:p>
    <w:p w14:paraId="381CCCFB" w14:textId="2603B472" w:rsidR="00B80626" w:rsidRDefault="00B80626" w:rsidP="00B80626">
      <w:pPr>
        <w:jc w:val="both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b/>
          <w:bCs/>
          <w:szCs w:val="24"/>
        </w:rPr>
        <w:t xml:space="preserve">      </w:t>
      </w:r>
      <w:r>
        <w:rPr>
          <w:rFonts w:ascii="Tahoma" w:hAnsi="Tahoma" w:cs="Tahoma"/>
          <w:sz w:val="24"/>
          <w:szCs w:val="28"/>
        </w:rPr>
        <w:t xml:space="preserve">La que suscribe </w:t>
      </w:r>
      <w:r>
        <w:rPr>
          <w:rFonts w:ascii="Tahoma" w:hAnsi="Tahoma" w:cs="Tahoma"/>
          <w:b/>
          <w:bCs/>
          <w:sz w:val="24"/>
          <w:szCs w:val="28"/>
        </w:rPr>
        <w:t>Cecilia Urbina De Dios</w:t>
      </w:r>
      <w:r>
        <w:rPr>
          <w:rFonts w:ascii="Tahoma" w:hAnsi="Tahoma" w:cs="Tahoma"/>
          <w:sz w:val="24"/>
          <w:szCs w:val="28"/>
        </w:rPr>
        <w:t xml:space="preserve">, </w:t>
      </w:r>
      <w:r w:rsidR="00F94E17">
        <w:rPr>
          <w:rFonts w:ascii="Tahoma" w:hAnsi="Tahoma" w:cs="Tahoma"/>
          <w:b/>
          <w:bCs/>
          <w:sz w:val="24"/>
          <w:szCs w:val="28"/>
        </w:rPr>
        <w:t>directora</w:t>
      </w:r>
      <w:r>
        <w:rPr>
          <w:rFonts w:ascii="Tahoma" w:hAnsi="Tahoma" w:cs="Tahoma"/>
          <w:b/>
          <w:bCs/>
          <w:sz w:val="24"/>
          <w:szCs w:val="28"/>
        </w:rPr>
        <w:t xml:space="preserve"> de Planeación y Participación Ciudadana</w:t>
      </w:r>
      <w:r>
        <w:rPr>
          <w:rFonts w:ascii="Tahoma" w:hAnsi="Tahoma" w:cs="Tahoma"/>
          <w:sz w:val="24"/>
          <w:szCs w:val="28"/>
        </w:rPr>
        <w:t>, del Ayuntamiento de El Grullo, Jalisco.</w:t>
      </w:r>
    </w:p>
    <w:p w14:paraId="43F07AE5" w14:textId="77777777" w:rsidR="00B80626" w:rsidRDefault="00B80626" w:rsidP="00B80626">
      <w:pPr>
        <w:ind w:firstLine="708"/>
        <w:jc w:val="both"/>
        <w:rPr>
          <w:rFonts w:ascii="Tahoma" w:hAnsi="Tahoma" w:cs="Tahoma"/>
          <w:sz w:val="4"/>
          <w:szCs w:val="4"/>
        </w:rPr>
      </w:pPr>
    </w:p>
    <w:p w14:paraId="2193B50C" w14:textId="12630E0D" w:rsidR="00B80626" w:rsidRPr="00B80626" w:rsidRDefault="00B80626" w:rsidP="00B80626">
      <w:pPr>
        <w:jc w:val="both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   Por medio del presente le envió un cordial saludo y al mismo tiempo le informo de las actividades realizadas durante el </w:t>
      </w:r>
      <w:r w:rsidR="000737C6">
        <w:rPr>
          <w:rFonts w:ascii="Tahoma" w:hAnsi="Tahoma" w:cs="Tahoma"/>
          <w:b/>
          <w:bCs/>
          <w:sz w:val="24"/>
          <w:szCs w:val="28"/>
        </w:rPr>
        <w:t>mes de</w:t>
      </w:r>
      <w:r w:rsidR="00F736C8">
        <w:rPr>
          <w:rFonts w:ascii="Tahoma" w:hAnsi="Tahoma" w:cs="Tahoma"/>
          <w:b/>
          <w:bCs/>
          <w:sz w:val="24"/>
          <w:szCs w:val="28"/>
        </w:rPr>
        <w:t xml:space="preserve"> dici</w:t>
      </w:r>
      <w:r w:rsidR="00A26149">
        <w:rPr>
          <w:rFonts w:ascii="Tahoma" w:hAnsi="Tahoma" w:cs="Tahoma"/>
          <w:b/>
          <w:bCs/>
          <w:sz w:val="24"/>
          <w:szCs w:val="28"/>
        </w:rPr>
        <w:t>embre</w:t>
      </w:r>
      <w:r w:rsidR="00732351">
        <w:rPr>
          <w:rFonts w:ascii="Tahoma" w:hAnsi="Tahoma" w:cs="Tahoma"/>
          <w:b/>
          <w:bCs/>
          <w:sz w:val="24"/>
          <w:szCs w:val="28"/>
        </w:rPr>
        <w:t xml:space="preserve"> del 2025,</w:t>
      </w:r>
      <w:r w:rsidR="000008F1">
        <w:rPr>
          <w:rFonts w:ascii="Tahoma" w:hAnsi="Tahoma" w:cs="Tahoma"/>
          <w:b/>
          <w:bCs/>
          <w:sz w:val="24"/>
          <w:szCs w:val="28"/>
        </w:rPr>
        <w:t xml:space="preserve"> </w:t>
      </w:r>
      <w:r>
        <w:rPr>
          <w:rFonts w:ascii="Tahoma" w:hAnsi="Tahoma" w:cs="Tahoma"/>
          <w:sz w:val="24"/>
          <w:szCs w:val="28"/>
        </w:rPr>
        <w:t xml:space="preserve">en la Dirección </w:t>
      </w:r>
      <w:r>
        <w:rPr>
          <w:rFonts w:ascii="Tahoma" w:hAnsi="Tahoma" w:cs="Tahoma"/>
          <w:b/>
          <w:bCs/>
          <w:sz w:val="24"/>
          <w:szCs w:val="28"/>
        </w:rPr>
        <w:t>de Planeación y Participación Ciudadana</w:t>
      </w:r>
      <w:r>
        <w:rPr>
          <w:rFonts w:ascii="Tahoma" w:hAnsi="Tahoma" w:cs="Tahoma"/>
          <w:sz w:val="24"/>
          <w:szCs w:val="28"/>
        </w:rPr>
        <w:t xml:space="preserve"> mismas que enlisto a continuación:</w:t>
      </w:r>
      <w:bookmarkStart w:id="0" w:name="_Hlk126140341"/>
      <w:bookmarkStart w:id="1" w:name="_Hlk128559258"/>
    </w:p>
    <w:p w14:paraId="1C814F33" w14:textId="77777777" w:rsidR="00B80626" w:rsidRDefault="00B80626" w:rsidP="00B80626">
      <w:pPr>
        <w:spacing w:after="0" w:line="254" w:lineRule="auto"/>
        <w:jc w:val="both"/>
        <w:rPr>
          <w:rFonts w:ascii="Tahoma" w:hAnsi="Tahoma" w:cs="Tahoma"/>
          <w:sz w:val="24"/>
          <w:szCs w:val="24"/>
        </w:rPr>
      </w:pPr>
    </w:p>
    <w:p w14:paraId="57317E01" w14:textId="47F2C835" w:rsidR="00B63428" w:rsidRPr="00C25550" w:rsidRDefault="00B63428" w:rsidP="00C25550">
      <w:pPr>
        <w:pStyle w:val="Prrafodelista"/>
        <w:numPr>
          <w:ilvl w:val="0"/>
          <w:numId w:val="8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 w:rsidRPr="00B63428">
        <w:rPr>
          <w:rFonts w:ascii="Tahoma" w:hAnsi="Tahoma" w:cs="Tahoma"/>
          <w:sz w:val="24"/>
          <w:szCs w:val="24"/>
        </w:rPr>
        <w:t>Atención, orientación y canalización de</w:t>
      </w:r>
      <w:r w:rsidR="00A26149">
        <w:rPr>
          <w:rFonts w:ascii="Tahoma" w:hAnsi="Tahoma" w:cs="Tahoma"/>
          <w:sz w:val="24"/>
          <w:szCs w:val="24"/>
        </w:rPr>
        <w:t xml:space="preserve"> </w:t>
      </w:r>
      <w:r w:rsidR="00EA07AF">
        <w:rPr>
          <w:rFonts w:ascii="Tahoma" w:hAnsi="Tahoma" w:cs="Tahoma"/>
          <w:sz w:val="24"/>
          <w:szCs w:val="24"/>
        </w:rPr>
        <w:t>5</w:t>
      </w:r>
      <w:r w:rsidR="004243A3">
        <w:rPr>
          <w:rFonts w:ascii="Tahoma" w:hAnsi="Tahoma" w:cs="Tahoma"/>
          <w:sz w:val="24"/>
          <w:szCs w:val="24"/>
        </w:rPr>
        <w:t xml:space="preserve"> </w:t>
      </w:r>
      <w:r w:rsidRPr="00B63428">
        <w:rPr>
          <w:rFonts w:ascii="Tahoma" w:hAnsi="Tahoma" w:cs="Tahoma"/>
          <w:sz w:val="24"/>
          <w:szCs w:val="24"/>
        </w:rPr>
        <w:t>reportes</w:t>
      </w:r>
      <w:r w:rsidR="00C25550">
        <w:rPr>
          <w:rFonts w:ascii="Tahoma" w:hAnsi="Tahoma" w:cs="Tahoma"/>
          <w:sz w:val="24"/>
          <w:szCs w:val="24"/>
        </w:rPr>
        <w:t xml:space="preserve"> a través de ventanilla </w:t>
      </w:r>
      <w:r w:rsidR="00A5044D">
        <w:rPr>
          <w:rFonts w:ascii="Tahoma" w:hAnsi="Tahoma" w:cs="Tahoma"/>
          <w:sz w:val="24"/>
          <w:szCs w:val="24"/>
        </w:rPr>
        <w:t>y</w:t>
      </w:r>
      <w:r w:rsidR="004243A3">
        <w:rPr>
          <w:rFonts w:ascii="Tahoma" w:hAnsi="Tahoma" w:cs="Tahoma"/>
          <w:sz w:val="24"/>
          <w:szCs w:val="24"/>
        </w:rPr>
        <w:t xml:space="preserve"> </w:t>
      </w:r>
      <w:r w:rsidR="00732351">
        <w:rPr>
          <w:rFonts w:ascii="Tahoma" w:hAnsi="Tahoma" w:cs="Tahoma"/>
          <w:sz w:val="24"/>
          <w:szCs w:val="24"/>
        </w:rPr>
        <w:t>14</w:t>
      </w:r>
      <w:r w:rsidR="00A5044D">
        <w:rPr>
          <w:rFonts w:ascii="Tahoma" w:hAnsi="Tahoma" w:cs="Tahoma"/>
          <w:sz w:val="24"/>
          <w:szCs w:val="24"/>
        </w:rPr>
        <w:t xml:space="preserve"> </w:t>
      </w:r>
      <w:r w:rsidR="00C25550">
        <w:rPr>
          <w:rFonts w:ascii="Tahoma" w:hAnsi="Tahoma" w:cs="Tahoma"/>
          <w:sz w:val="24"/>
          <w:szCs w:val="24"/>
        </w:rPr>
        <w:t xml:space="preserve">reportes de la línea de Atención de Participación Ciudadana, </w:t>
      </w:r>
      <w:r w:rsidRPr="00C25550">
        <w:rPr>
          <w:rFonts w:ascii="Tahoma" w:hAnsi="Tahoma" w:cs="Tahoma"/>
          <w:sz w:val="24"/>
          <w:szCs w:val="24"/>
        </w:rPr>
        <w:t xml:space="preserve">de las dependencias de Alumbrado Público, Agua Potable, </w:t>
      </w:r>
      <w:r w:rsidR="00FC5E5E" w:rsidRPr="00C25550">
        <w:rPr>
          <w:rFonts w:ascii="Tahoma" w:hAnsi="Tahoma" w:cs="Tahoma"/>
          <w:sz w:val="24"/>
          <w:szCs w:val="24"/>
        </w:rPr>
        <w:t xml:space="preserve">Ecología, </w:t>
      </w:r>
      <w:r w:rsidRPr="00C25550">
        <w:rPr>
          <w:rFonts w:ascii="Tahoma" w:hAnsi="Tahoma" w:cs="Tahoma"/>
          <w:sz w:val="24"/>
          <w:szCs w:val="24"/>
        </w:rPr>
        <w:t xml:space="preserve">Obra Pública, Aseo Público, </w:t>
      </w:r>
      <w:r w:rsidR="00A50CF9" w:rsidRPr="00C25550">
        <w:rPr>
          <w:rFonts w:ascii="Tahoma" w:hAnsi="Tahoma" w:cs="Tahoma"/>
          <w:sz w:val="24"/>
          <w:szCs w:val="24"/>
        </w:rPr>
        <w:t xml:space="preserve">Reglamentos, Seguridad Pública, </w:t>
      </w:r>
      <w:r w:rsidR="002261D1" w:rsidRPr="00C25550">
        <w:rPr>
          <w:rFonts w:ascii="Tahoma" w:hAnsi="Tahoma" w:cs="Tahoma"/>
          <w:sz w:val="24"/>
          <w:szCs w:val="24"/>
        </w:rPr>
        <w:t xml:space="preserve">Protección Civil, </w:t>
      </w:r>
      <w:r w:rsidRPr="00C25550">
        <w:rPr>
          <w:rFonts w:ascii="Tahoma" w:hAnsi="Tahoma" w:cs="Tahoma"/>
          <w:sz w:val="24"/>
          <w:szCs w:val="24"/>
        </w:rPr>
        <w:t>Parques y Jardines</w:t>
      </w:r>
      <w:r w:rsidR="009D1A4D" w:rsidRPr="00C25550">
        <w:rPr>
          <w:rFonts w:ascii="Tahoma" w:hAnsi="Tahoma" w:cs="Tahoma"/>
          <w:sz w:val="24"/>
          <w:szCs w:val="24"/>
        </w:rPr>
        <w:t>.</w:t>
      </w:r>
    </w:p>
    <w:p w14:paraId="283B4EAF" w14:textId="77777777" w:rsidR="00A50CF9" w:rsidRDefault="00A50CF9" w:rsidP="00A50CF9">
      <w:pPr>
        <w:pStyle w:val="Prrafodelista"/>
        <w:spacing w:after="0" w:line="254" w:lineRule="auto"/>
        <w:jc w:val="both"/>
        <w:rPr>
          <w:rFonts w:ascii="Tahoma" w:hAnsi="Tahoma" w:cs="Tahoma"/>
          <w:sz w:val="24"/>
          <w:szCs w:val="24"/>
        </w:rPr>
      </w:pPr>
    </w:p>
    <w:p w14:paraId="3F9FCD82" w14:textId="72998B77" w:rsidR="001132FB" w:rsidRDefault="00A50CF9" w:rsidP="00653C2F">
      <w:pPr>
        <w:pStyle w:val="Prrafodelista"/>
        <w:numPr>
          <w:ilvl w:val="0"/>
          <w:numId w:val="8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 w:rsidRPr="000008F1">
        <w:rPr>
          <w:rFonts w:ascii="Tahoma" w:hAnsi="Tahoma" w:cs="Tahoma"/>
          <w:sz w:val="24"/>
          <w:szCs w:val="24"/>
        </w:rPr>
        <w:t xml:space="preserve">Se brindó apoyo con la elaboración de </w:t>
      </w:r>
      <w:r w:rsidR="007C1F24">
        <w:rPr>
          <w:rFonts w:ascii="Tahoma" w:hAnsi="Tahoma" w:cs="Tahoma"/>
          <w:sz w:val="24"/>
          <w:szCs w:val="24"/>
        </w:rPr>
        <w:t>2</w:t>
      </w:r>
      <w:r w:rsidR="007C1BA5">
        <w:rPr>
          <w:rFonts w:ascii="Tahoma" w:hAnsi="Tahoma" w:cs="Tahoma"/>
          <w:sz w:val="24"/>
          <w:szCs w:val="24"/>
        </w:rPr>
        <w:t xml:space="preserve"> </w:t>
      </w:r>
      <w:r w:rsidRPr="000008F1">
        <w:rPr>
          <w:rFonts w:ascii="Tahoma" w:hAnsi="Tahoma" w:cs="Tahoma"/>
          <w:sz w:val="24"/>
          <w:szCs w:val="24"/>
        </w:rPr>
        <w:t>oficios y atención directa con presidentes de las Agencias Municipales y de los Consejos Sociales de</w:t>
      </w:r>
      <w:r w:rsidR="007C1F24">
        <w:rPr>
          <w:rFonts w:ascii="Tahoma" w:hAnsi="Tahoma" w:cs="Tahoma"/>
          <w:sz w:val="24"/>
          <w:szCs w:val="24"/>
        </w:rPr>
        <w:t xml:space="preserve"> Col. 10 de </w:t>
      </w:r>
      <w:r w:rsidR="00AC1F52">
        <w:rPr>
          <w:rFonts w:ascii="Tahoma" w:hAnsi="Tahoma" w:cs="Tahoma"/>
          <w:sz w:val="24"/>
          <w:szCs w:val="24"/>
        </w:rPr>
        <w:t>mayo</w:t>
      </w:r>
      <w:r w:rsidR="007C1F24">
        <w:rPr>
          <w:rFonts w:ascii="Tahoma" w:hAnsi="Tahoma" w:cs="Tahoma"/>
          <w:sz w:val="24"/>
          <w:szCs w:val="24"/>
        </w:rPr>
        <w:t xml:space="preserve">, </w:t>
      </w:r>
      <w:r w:rsidR="007C1F24" w:rsidRPr="000008F1">
        <w:rPr>
          <w:rFonts w:ascii="Tahoma" w:hAnsi="Tahoma" w:cs="Tahoma"/>
          <w:sz w:val="24"/>
          <w:szCs w:val="24"/>
        </w:rPr>
        <w:t>El</w:t>
      </w:r>
      <w:r w:rsidR="00443C66">
        <w:rPr>
          <w:rFonts w:ascii="Tahoma" w:hAnsi="Tahoma" w:cs="Tahoma"/>
          <w:sz w:val="24"/>
          <w:szCs w:val="24"/>
        </w:rPr>
        <w:t xml:space="preserve"> Aguacate</w:t>
      </w:r>
      <w:r w:rsidR="007C1F24">
        <w:rPr>
          <w:rFonts w:ascii="Tahoma" w:hAnsi="Tahoma" w:cs="Tahoma"/>
          <w:sz w:val="24"/>
          <w:szCs w:val="24"/>
        </w:rPr>
        <w:t>.</w:t>
      </w:r>
      <w:r w:rsidR="00443C66">
        <w:rPr>
          <w:rFonts w:ascii="Tahoma" w:hAnsi="Tahoma" w:cs="Tahoma"/>
          <w:sz w:val="24"/>
          <w:szCs w:val="24"/>
        </w:rPr>
        <w:t xml:space="preserve"> </w:t>
      </w:r>
    </w:p>
    <w:p w14:paraId="32749694" w14:textId="77777777" w:rsidR="00443C66" w:rsidRPr="00443C66" w:rsidRDefault="00443C66" w:rsidP="00443C66">
      <w:pPr>
        <w:pStyle w:val="Prrafodelista"/>
        <w:rPr>
          <w:rFonts w:ascii="Tahoma" w:hAnsi="Tahoma" w:cs="Tahoma"/>
          <w:sz w:val="24"/>
          <w:szCs w:val="24"/>
        </w:rPr>
      </w:pPr>
    </w:p>
    <w:p w14:paraId="61088BA0" w14:textId="5B34C440" w:rsidR="00443C66" w:rsidRDefault="007C1F24" w:rsidP="00F40FA4">
      <w:pPr>
        <w:pStyle w:val="Prrafodelista"/>
        <w:numPr>
          <w:ilvl w:val="0"/>
          <w:numId w:val="8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 w:rsidRPr="007C1F24">
        <w:rPr>
          <w:rFonts w:ascii="Tahoma" w:hAnsi="Tahoma" w:cs="Tahoma"/>
          <w:sz w:val="24"/>
          <w:szCs w:val="24"/>
        </w:rPr>
        <w:t xml:space="preserve">Organización, logística, asistencia y </w:t>
      </w:r>
      <w:r w:rsidR="00732351">
        <w:rPr>
          <w:rFonts w:ascii="Tahoma" w:hAnsi="Tahoma" w:cs="Tahoma"/>
          <w:sz w:val="24"/>
          <w:szCs w:val="24"/>
        </w:rPr>
        <w:t>elaboración de Minuta</w:t>
      </w:r>
      <w:r w:rsidRPr="007C1F24">
        <w:rPr>
          <w:rFonts w:ascii="Tahoma" w:hAnsi="Tahoma" w:cs="Tahoma"/>
          <w:sz w:val="24"/>
          <w:szCs w:val="24"/>
        </w:rPr>
        <w:t xml:space="preserve"> de la Sesión Ordinaria V del Consejo Municipal de Participación Ciudadana</w:t>
      </w:r>
      <w:r w:rsidR="00732351">
        <w:rPr>
          <w:rFonts w:ascii="Tahoma" w:hAnsi="Tahoma" w:cs="Tahoma"/>
          <w:sz w:val="24"/>
          <w:szCs w:val="24"/>
        </w:rPr>
        <w:t>,</w:t>
      </w:r>
      <w:r w:rsidRPr="007C1F24">
        <w:rPr>
          <w:rFonts w:ascii="Tahoma" w:hAnsi="Tahoma" w:cs="Tahoma"/>
          <w:sz w:val="24"/>
          <w:szCs w:val="24"/>
        </w:rPr>
        <w:t xml:space="preserve"> para la Gobernanza</w:t>
      </w:r>
      <w:r>
        <w:rPr>
          <w:rFonts w:ascii="Tahoma" w:hAnsi="Tahoma" w:cs="Tahoma"/>
          <w:sz w:val="24"/>
          <w:szCs w:val="24"/>
        </w:rPr>
        <w:t>.</w:t>
      </w:r>
    </w:p>
    <w:p w14:paraId="1259A372" w14:textId="5A4AF389" w:rsidR="00A14E36" w:rsidRPr="00011A67" w:rsidRDefault="00A14E36" w:rsidP="00011A67">
      <w:pPr>
        <w:spacing w:after="0" w:line="254" w:lineRule="auto"/>
        <w:jc w:val="both"/>
        <w:rPr>
          <w:rFonts w:ascii="Tahoma" w:hAnsi="Tahoma" w:cs="Tahoma"/>
          <w:sz w:val="24"/>
          <w:szCs w:val="24"/>
        </w:rPr>
      </w:pPr>
    </w:p>
    <w:p w14:paraId="40BB0055" w14:textId="4B2BEC76" w:rsidR="00443C66" w:rsidRDefault="00443C66" w:rsidP="00653C2F">
      <w:pPr>
        <w:pStyle w:val="Prrafodelista"/>
        <w:numPr>
          <w:ilvl w:val="0"/>
          <w:numId w:val="8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Asistencia a la reunión virtual del Conversatorio de Planeación con Perspectiva de Género.</w:t>
      </w:r>
    </w:p>
    <w:p w14:paraId="290F1093" w14:textId="77777777" w:rsidR="00443C66" w:rsidRPr="00443C66" w:rsidRDefault="00443C66" w:rsidP="00443C66">
      <w:pPr>
        <w:pStyle w:val="Prrafodelista"/>
        <w:rPr>
          <w:rFonts w:ascii="Tahoma" w:hAnsi="Tahoma" w:cs="Tahoma"/>
          <w:sz w:val="24"/>
          <w:szCs w:val="24"/>
        </w:rPr>
      </w:pPr>
    </w:p>
    <w:p w14:paraId="0298555A" w14:textId="207EA9E4" w:rsidR="00443C66" w:rsidRDefault="00443C66" w:rsidP="00653C2F">
      <w:pPr>
        <w:pStyle w:val="Prrafodelista"/>
        <w:numPr>
          <w:ilvl w:val="0"/>
          <w:numId w:val="8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Elaboración y entrega en tiempo y forma del Informe de Cuidados e Igualdad a las instancias del Instituto de la Mujer.</w:t>
      </w:r>
    </w:p>
    <w:p w14:paraId="71E09A89" w14:textId="77777777" w:rsidR="00443C66" w:rsidRPr="00443C66" w:rsidRDefault="00443C66" w:rsidP="00443C66">
      <w:pPr>
        <w:pStyle w:val="Prrafodelista"/>
        <w:rPr>
          <w:rFonts w:ascii="Tahoma" w:hAnsi="Tahoma" w:cs="Tahoma"/>
          <w:sz w:val="24"/>
          <w:szCs w:val="24"/>
        </w:rPr>
      </w:pPr>
    </w:p>
    <w:p w14:paraId="1B149864" w14:textId="20422D4A" w:rsidR="00FC5E5E" w:rsidRPr="00011A67" w:rsidRDefault="00443C66" w:rsidP="00FC5E5E">
      <w:pPr>
        <w:pStyle w:val="Prrafodelista"/>
        <w:numPr>
          <w:ilvl w:val="0"/>
          <w:numId w:val="8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Investigación y envío de Funciones de los Integrantes de los Consejos Sociales en base al Reglamento Interno de Participación Ciudadana del Municipio de El Grullo.</w:t>
      </w:r>
    </w:p>
    <w:p w14:paraId="472398B1" w14:textId="3901A83F" w:rsidR="0056092E" w:rsidRDefault="0056092E" w:rsidP="00605305">
      <w:pPr>
        <w:pStyle w:val="Prrafodelista"/>
        <w:numPr>
          <w:ilvl w:val="0"/>
          <w:numId w:val="8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Se trabajó a través de los grupos de WhatsApp de los Consejos Sociales, Agencias Municipales, Consejo Municipal de Participación Ciudadana, </w:t>
      </w:r>
      <w:r w:rsidR="00746ABA">
        <w:rPr>
          <w:rFonts w:ascii="Tahoma" w:hAnsi="Tahoma" w:cs="Tahoma"/>
          <w:sz w:val="24"/>
          <w:szCs w:val="24"/>
        </w:rPr>
        <w:t>presidentes</w:t>
      </w:r>
      <w:r>
        <w:rPr>
          <w:rFonts w:ascii="Tahoma" w:hAnsi="Tahoma" w:cs="Tahoma"/>
          <w:sz w:val="24"/>
          <w:szCs w:val="24"/>
        </w:rPr>
        <w:t xml:space="preserve"> de Colonia y Agentes Municipales en base a la atención, y canalización de reportes, se les brindó publicidad de convocatorias</w:t>
      </w:r>
      <w:r w:rsidR="00D3177C">
        <w:rPr>
          <w:rFonts w:ascii="Tahoma" w:hAnsi="Tahoma" w:cs="Tahoma"/>
          <w:sz w:val="24"/>
          <w:szCs w:val="24"/>
        </w:rPr>
        <w:t>, apoyos y servicios</w:t>
      </w:r>
      <w:r w:rsidR="006F1C9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del Gobierno Municipal. </w:t>
      </w:r>
    </w:p>
    <w:p w14:paraId="62727581" w14:textId="77777777" w:rsidR="00443C66" w:rsidRDefault="00443C66" w:rsidP="00443C66">
      <w:pPr>
        <w:spacing w:after="0" w:line="254" w:lineRule="auto"/>
        <w:jc w:val="both"/>
        <w:rPr>
          <w:rFonts w:ascii="Tahoma" w:hAnsi="Tahoma" w:cs="Tahoma"/>
          <w:sz w:val="24"/>
          <w:szCs w:val="24"/>
        </w:rPr>
      </w:pPr>
    </w:p>
    <w:p w14:paraId="3C738988" w14:textId="6585A365" w:rsidR="00443C66" w:rsidRDefault="00443C66" w:rsidP="006F3F78">
      <w:pPr>
        <w:pStyle w:val="Prrafodelista"/>
        <w:numPr>
          <w:ilvl w:val="0"/>
          <w:numId w:val="7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Asistencia a la Sesión de la Junta de Gobierno 2025 del Instituto Municipal de las Mujeres de El Grullo, Jalisco.</w:t>
      </w:r>
    </w:p>
    <w:p w14:paraId="376FED5D" w14:textId="77777777" w:rsidR="00443C66" w:rsidRPr="000008F1" w:rsidRDefault="00443C66" w:rsidP="006F3F78">
      <w:pPr>
        <w:pStyle w:val="Prrafodelista"/>
        <w:jc w:val="both"/>
        <w:rPr>
          <w:rFonts w:ascii="Tahoma" w:hAnsi="Tahoma" w:cs="Tahoma"/>
          <w:sz w:val="24"/>
          <w:szCs w:val="24"/>
        </w:rPr>
      </w:pPr>
    </w:p>
    <w:p w14:paraId="1B8FD4CA" w14:textId="5D032E42" w:rsidR="004243A3" w:rsidRPr="00443C66" w:rsidRDefault="00443C66" w:rsidP="006F3F78">
      <w:pPr>
        <w:pStyle w:val="Prrafodelista"/>
        <w:numPr>
          <w:ilvl w:val="0"/>
          <w:numId w:val="8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Asistencia a reunión del Sistema Anticorrupción.</w:t>
      </w:r>
    </w:p>
    <w:p w14:paraId="21E51BA3" w14:textId="77777777" w:rsidR="00DB39C7" w:rsidRPr="007C1F24" w:rsidRDefault="00DB39C7" w:rsidP="006F3F78">
      <w:pPr>
        <w:jc w:val="both"/>
        <w:rPr>
          <w:rFonts w:ascii="Tahoma" w:hAnsi="Tahoma" w:cs="Tahoma"/>
          <w:sz w:val="24"/>
          <w:szCs w:val="24"/>
        </w:rPr>
      </w:pPr>
    </w:p>
    <w:p w14:paraId="6E8FE8DB" w14:textId="7645E5DF" w:rsidR="00DB39C7" w:rsidRDefault="00DB39C7" w:rsidP="006F3F78">
      <w:pPr>
        <w:pStyle w:val="Prrafodelista"/>
        <w:numPr>
          <w:ilvl w:val="0"/>
          <w:numId w:val="8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Logística, </w:t>
      </w:r>
      <w:r w:rsidR="007C1F24">
        <w:rPr>
          <w:rFonts w:ascii="Tahoma" w:hAnsi="Tahoma" w:cs="Tahoma"/>
          <w:sz w:val="24"/>
          <w:szCs w:val="24"/>
        </w:rPr>
        <w:t xml:space="preserve">diseño de invitaciones, </w:t>
      </w:r>
      <w:r>
        <w:rPr>
          <w:rFonts w:ascii="Tahoma" w:hAnsi="Tahoma" w:cs="Tahoma"/>
          <w:sz w:val="24"/>
          <w:szCs w:val="24"/>
        </w:rPr>
        <w:t>organización</w:t>
      </w:r>
      <w:r w:rsidR="006F3F78">
        <w:rPr>
          <w:rFonts w:ascii="Tahoma" w:hAnsi="Tahoma" w:cs="Tahoma"/>
          <w:sz w:val="24"/>
          <w:szCs w:val="24"/>
        </w:rPr>
        <w:t>, asistencia y apoyo en entrega de refrigerio</w:t>
      </w:r>
      <w:r>
        <w:rPr>
          <w:rFonts w:ascii="Tahoma" w:hAnsi="Tahoma" w:cs="Tahoma"/>
          <w:sz w:val="24"/>
          <w:szCs w:val="24"/>
        </w:rPr>
        <w:t xml:space="preserve"> </w:t>
      </w:r>
      <w:r w:rsidR="00443C66">
        <w:rPr>
          <w:rFonts w:ascii="Tahoma" w:hAnsi="Tahoma" w:cs="Tahoma"/>
          <w:sz w:val="24"/>
          <w:szCs w:val="24"/>
        </w:rPr>
        <w:t>de la Primera Etapa de la Calle Obregón; Paseo de Las Grullas.</w:t>
      </w:r>
    </w:p>
    <w:p w14:paraId="28A31F0F" w14:textId="77777777" w:rsidR="00443C66" w:rsidRPr="00443C66" w:rsidRDefault="00443C66" w:rsidP="006F3F78">
      <w:pPr>
        <w:pStyle w:val="Prrafodelista"/>
        <w:jc w:val="both"/>
        <w:rPr>
          <w:rFonts w:ascii="Tahoma" w:hAnsi="Tahoma" w:cs="Tahoma"/>
          <w:sz w:val="24"/>
          <w:szCs w:val="24"/>
        </w:rPr>
      </w:pPr>
    </w:p>
    <w:p w14:paraId="7F4C2E8F" w14:textId="7A491948" w:rsidR="00443C66" w:rsidRDefault="00443C66" w:rsidP="006F3F78">
      <w:pPr>
        <w:pStyle w:val="Prrafodelista"/>
        <w:numPr>
          <w:ilvl w:val="0"/>
          <w:numId w:val="8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Elaboración y entrega de requerimientos de la </w:t>
      </w:r>
      <w:r w:rsidR="006F3F78">
        <w:rPr>
          <w:rFonts w:ascii="Tahoma" w:hAnsi="Tahoma" w:cs="Tahoma"/>
          <w:sz w:val="24"/>
          <w:szCs w:val="24"/>
        </w:rPr>
        <w:t xml:space="preserve">calle </w:t>
      </w:r>
      <w:r>
        <w:rPr>
          <w:rFonts w:ascii="Tahoma" w:hAnsi="Tahoma" w:cs="Tahoma"/>
          <w:sz w:val="24"/>
          <w:szCs w:val="24"/>
        </w:rPr>
        <w:t>Priv. Corregidora.</w:t>
      </w:r>
    </w:p>
    <w:p w14:paraId="1C482AB8" w14:textId="77777777" w:rsidR="007C1F24" w:rsidRPr="007C1F24" w:rsidRDefault="007C1F24" w:rsidP="006F3F78">
      <w:pPr>
        <w:pStyle w:val="Prrafodelista"/>
        <w:jc w:val="both"/>
        <w:rPr>
          <w:rFonts w:ascii="Tahoma" w:hAnsi="Tahoma" w:cs="Tahoma"/>
          <w:sz w:val="24"/>
          <w:szCs w:val="24"/>
        </w:rPr>
      </w:pPr>
    </w:p>
    <w:p w14:paraId="71210EF8" w14:textId="2593A908" w:rsidR="007C1F24" w:rsidRDefault="007C1F24" w:rsidP="006F3F78">
      <w:pPr>
        <w:pStyle w:val="Prrafodelista"/>
        <w:numPr>
          <w:ilvl w:val="0"/>
          <w:numId w:val="8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Asistencia a la Segunda Sesión Ordinaria del Consejo de Planeación Participativa Regional; Sierra de Amula.</w:t>
      </w:r>
    </w:p>
    <w:p w14:paraId="7487EF2C" w14:textId="77777777" w:rsidR="007C1F24" w:rsidRPr="007C1F24" w:rsidRDefault="007C1F24" w:rsidP="006F3F78">
      <w:pPr>
        <w:pStyle w:val="Prrafodelista"/>
        <w:jc w:val="both"/>
        <w:rPr>
          <w:rFonts w:ascii="Tahoma" w:hAnsi="Tahoma" w:cs="Tahoma"/>
          <w:sz w:val="24"/>
          <w:szCs w:val="24"/>
        </w:rPr>
      </w:pPr>
    </w:p>
    <w:p w14:paraId="1EA9D61E" w14:textId="42DB3D0A" w:rsidR="007C1F24" w:rsidRDefault="007C1F24" w:rsidP="006F3F78">
      <w:pPr>
        <w:pStyle w:val="Prrafodelista"/>
        <w:numPr>
          <w:ilvl w:val="0"/>
          <w:numId w:val="8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Asistencia a reunión con el presidente Municipal para los pormenores de la Entrega de la Primera Etapa del Paseo de Las Grullas.</w:t>
      </w:r>
    </w:p>
    <w:p w14:paraId="01B187B9" w14:textId="77777777" w:rsidR="007C1F24" w:rsidRPr="007C1F24" w:rsidRDefault="007C1F24" w:rsidP="006F3F78">
      <w:pPr>
        <w:pStyle w:val="Prrafodelista"/>
        <w:jc w:val="both"/>
        <w:rPr>
          <w:rFonts w:ascii="Tahoma" w:hAnsi="Tahoma" w:cs="Tahoma"/>
          <w:sz w:val="24"/>
          <w:szCs w:val="24"/>
        </w:rPr>
      </w:pPr>
    </w:p>
    <w:p w14:paraId="21562AB8" w14:textId="1DF6A7E6" w:rsidR="007C1F24" w:rsidRDefault="007C1F24" w:rsidP="006F3F78">
      <w:pPr>
        <w:pStyle w:val="Prrafodelista"/>
        <w:numPr>
          <w:ilvl w:val="0"/>
          <w:numId w:val="8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Asistencia a reunión con Juez Cívico Municipal para la planeación de reunión con vecinos de la calle Laura Cosío en la Col. Del Sur.</w:t>
      </w:r>
    </w:p>
    <w:p w14:paraId="49DB5033" w14:textId="77777777" w:rsidR="007C1F24" w:rsidRPr="007C1F24" w:rsidRDefault="007C1F24" w:rsidP="006F3F78">
      <w:pPr>
        <w:pStyle w:val="Prrafodelista"/>
        <w:jc w:val="both"/>
        <w:rPr>
          <w:rFonts w:ascii="Tahoma" w:hAnsi="Tahoma" w:cs="Tahoma"/>
          <w:sz w:val="24"/>
          <w:szCs w:val="24"/>
        </w:rPr>
      </w:pPr>
    </w:p>
    <w:p w14:paraId="385256DE" w14:textId="0A1608E6" w:rsidR="007C1F24" w:rsidRDefault="007C1F24" w:rsidP="006F3F78">
      <w:pPr>
        <w:pStyle w:val="Prrafodelista"/>
        <w:numPr>
          <w:ilvl w:val="0"/>
          <w:numId w:val="8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Elaboración de escrito para vecinos de la calle Xicoténcatl para dar a conocer las disposiciones del Reglamento de Justicia Cívica del Municipio.</w:t>
      </w:r>
    </w:p>
    <w:p w14:paraId="18972E1B" w14:textId="77777777" w:rsidR="007C1F24" w:rsidRPr="007C1F24" w:rsidRDefault="007C1F24" w:rsidP="006F3F78">
      <w:pPr>
        <w:pStyle w:val="Prrafodelista"/>
        <w:jc w:val="both"/>
        <w:rPr>
          <w:rFonts w:ascii="Tahoma" w:hAnsi="Tahoma" w:cs="Tahoma"/>
          <w:sz w:val="24"/>
          <w:szCs w:val="24"/>
        </w:rPr>
      </w:pPr>
    </w:p>
    <w:p w14:paraId="6AF0B98E" w14:textId="2014612C" w:rsidR="00DB39C7" w:rsidRDefault="007C1F24" w:rsidP="006F3F78">
      <w:pPr>
        <w:pStyle w:val="Prrafodelista"/>
        <w:numPr>
          <w:ilvl w:val="0"/>
          <w:numId w:val="8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Comunicación y recepción de Agentes Municipales e Integrantes del Consejo Municipal de Participación Ciudadana para recabación de firmas en minutas de sesiones celebradas en este año 2025.</w:t>
      </w:r>
    </w:p>
    <w:p w14:paraId="6C4CA118" w14:textId="77777777" w:rsidR="006F3F78" w:rsidRPr="006F3F78" w:rsidRDefault="006F3F78" w:rsidP="006F3F78">
      <w:pPr>
        <w:pStyle w:val="Prrafodelista"/>
        <w:jc w:val="both"/>
        <w:rPr>
          <w:rFonts w:ascii="Tahoma" w:hAnsi="Tahoma" w:cs="Tahoma"/>
          <w:sz w:val="24"/>
          <w:szCs w:val="24"/>
        </w:rPr>
      </w:pPr>
    </w:p>
    <w:p w14:paraId="3A667D5F" w14:textId="20D9E232" w:rsidR="006F3F78" w:rsidRDefault="006F3F78" w:rsidP="006F3F78">
      <w:pPr>
        <w:pStyle w:val="Prrafodelista"/>
        <w:numPr>
          <w:ilvl w:val="0"/>
          <w:numId w:val="8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Elaboración y entrega de requerimientos de la calle Desiderio Cobián.</w:t>
      </w:r>
    </w:p>
    <w:p w14:paraId="017844DF" w14:textId="77777777" w:rsidR="006F3F78" w:rsidRPr="006F3F78" w:rsidRDefault="006F3F78" w:rsidP="006F3F78">
      <w:pPr>
        <w:pStyle w:val="Prrafodelista"/>
        <w:jc w:val="both"/>
        <w:rPr>
          <w:rFonts w:ascii="Tahoma" w:hAnsi="Tahoma" w:cs="Tahoma"/>
          <w:sz w:val="24"/>
          <w:szCs w:val="24"/>
        </w:rPr>
      </w:pPr>
    </w:p>
    <w:p w14:paraId="6F1E88F0" w14:textId="345CF220" w:rsidR="006F3F78" w:rsidRDefault="006F3F78" w:rsidP="006F3F78">
      <w:pPr>
        <w:pStyle w:val="Prrafodelista"/>
        <w:numPr>
          <w:ilvl w:val="0"/>
          <w:numId w:val="8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Atención y orientación a vecinos de las calles Priv. Corregidora y Desiderio Cobián en cuestión de requerimientos recibidos.</w:t>
      </w:r>
    </w:p>
    <w:p w14:paraId="48E09F50" w14:textId="77777777" w:rsidR="006F3F78" w:rsidRDefault="006F3F78" w:rsidP="006F3F78">
      <w:pPr>
        <w:pStyle w:val="Prrafodelista"/>
        <w:ind w:left="644"/>
        <w:jc w:val="both"/>
        <w:rPr>
          <w:rFonts w:ascii="Tahoma" w:hAnsi="Tahoma" w:cs="Tahoma"/>
          <w:sz w:val="24"/>
          <w:szCs w:val="24"/>
        </w:rPr>
      </w:pPr>
    </w:p>
    <w:p w14:paraId="68031DBF" w14:textId="77777777" w:rsidR="007C1F24" w:rsidRPr="007C1F24" w:rsidRDefault="007C1F24" w:rsidP="006F3F78">
      <w:pPr>
        <w:pStyle w:val="Prrafodelista"/>
        <w:jc w:val="both"/>
        <w:rPr>
          <w:rFonts w:ascii="Tahoma" w:hAnsi="Tahoma" w:cs="Tahoma"/>
          <w:sz w:val="24"/>
          <w:szCs w:val="24"/>
        </w:rPr>
      </w:pPr>
    </w:p>
    <w:p w14:paraId="4706B964" w14:textId="77777777" w:rsidR="007C1F24" w:rsidRPr="00011A67" w:rsidRDefault="007C1F24" w:rsidP="00011A67">
      <w:pPr>
        <w:jc w:val="both"/>
        <w:rPr>
          <w:rFonts w:ascii="Tahoma" w:hAnsi="Tahoma" w:cs="Tahoma"/>
          <w:sz w:val="24"/>
          <w:szCs w:val="24"/>
        </w:rPr>
      </w:pPr>
    </w:p>
    <w:p w14:paraId="15C0A89E" w14:textId="2D60AA14" w:rsidR="007C1F24" w:rsidRDefault="0056092E" w:rsidP="006F3F78">
      <w:pPr>
        <w:pStyle w:val="Prrafodelista"/>
        <w:numPr>
          <w:ilvl w:val="0"/>
          <w:numId w:val="8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Apoyo con el Informe Mensual de Actividades realizadas en acciones contra el Dengue.</w:t>
      </w:r>
    </w:p>
    <w:p w14:paraId="70699854" w14:textId="77777777" w:rsidR="00011A67" w:rsidRPr="00011A67" w:rsidRDefault="00011A67" w:rsidP="00011A67">
      <w:p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bookmarkStart w:id="2" w:name="_GoBack"/>
      <w:bookmarkEnd w:id="2"/>
    </w:p>
    <w:p w14:paraId="09A2E081" w14:textId="6C2A5A24" w:rsidR="007C1F24" w:rsidRPr="007C1F24" w:rsidRDefault="007C1F24" w:rsidP="006F3F78">
      <w:pPr>
        <w:pStyle w:val="Prrafodelista"/>
        <w:numPr>
          <w:ilvl w:val="0"/>
          <w:numId w:val="8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Organización, logística y asistencia a reunión con vecinos de la calle Laura Cosío.</w:t>
      </w:r>
    </w:p>
    <w:p w14:paraId="6771E1D6" w14:textId="77777777" w:rsidR="00FF6B47" w:rsidRPr="0056092E" w:rsidRDefault="00FF6B47" w:rsidP="006F3F78">
      <w:pPr>
        <w:spacing w:after="0" w:line="254" w:lineRule="auto"/>
        <w:jc w:val="both"/>
        <w:rPr>
          <w:rFonts w:ascii="Tahoma" w:hAnsi="Tahoma" w:cs="Tahoma"/>
          <w:sz w:val="24"/>
          <w:szCs w:val="24"/>
        </w:rPr>
      </w:pPr>
    </w:p>
    <w:p w14:paraId="7D45F451" w14:textId="0CB78428" w:rsidR="00312AA5" w:rsidRPr="00DB39C7" w:rsidRDefault="00B80626" w:rsidP="006F3F78">
      <w:pPr>
        <w:pStyle w:val="Prrafodelista"/>
        <w:numPr>
          <w:ilvl w:val="0"/>
          <w:numId w:val="8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 w:rsidRPr="00DB39C7">
        <w:rPr>
          <w:rFonts w:ascii="Tahoma" w:hAnsi="Tahoma" w:cs="Tahoma"/>
          <w:sz w:val="24"/>
          <w:szCs w:val="24"/>
        </w:rPr>
        <w:t xml:space="preserve">Se </w:t>
      </w:r>
      <w:r w:rsidR="00BA6DC3" w:rsidRPr="00DB39C7">
        <w:rPr>
          <w:rFonts w:ascii="Tahoma" w:hAnsi="Tahoma" w:cs="Tahoma"/>
          <w:sz w:val="24"/>
          <w:szCs w:val="24"/>
        </w:rPr>
        <w:t>envió el</w:t>
      </w:r>
      <w:r w:rsidRPr="00DB39C7">
        <w:rPr>
          <w:rFonts w:ascii="Tahoma" w:hAnsi="Tahoma" w:cs="Tahoma"/>
          <w:sz w:val="24"/>
          <w:szCs w:val="24"/>
        </w:rPr>
        <w:t xml:space="preserve"> informe mensual a la Plataforma Nacional de Transparencia</w:t>
      </w:r>
      <w:r w:rsidR="00022F18" w:rsidRPr="00DB39C7">
        <w:rPr>
          <w:rFonts w:ascii="Tahoma" w:hAnsi="Tahoma" w:cs="Tahoma"/>
          <w:sz w:val="24"/>
          <w:szCs w:val="24"/>
        </w:rPr>
        <w:t>,</w:t>
      </w:r>
      <w:r w:rsidRPr="00DB39C7">
        <w:rPr>
          <w:rFonts w:ascii="Tahoma" w:hAnsi="Tahoma" w:cs="Tahoma"/>
          <w:sz w:val="24"/>
          <w:szCs w:val="24"/>
        </w:rPr>
        <w:t xml:space="preserve"> para los fines correspondientes.</w:t>
      </w:r>
      <w:bookmarkEnd w:id="0"/>
      <w:bookmarkEnd w:id="1"/>
    </w:p>
    <w:p w14:paraId="11440B11" w14:textId="77777777" w:rsidR="00A5044D" w:rsidRPr="00D0751D" w:rsidRDefault="00A5044D" w:rsidP="00B80626">
      <w:pPr>
        <w:spacing w:after="0" w:line="254" w:lineRule="auto"/>
        <w:jc w:val="both"/>
        <w:rPr>
          <w:rFonts w:ascii="Tahoma" w:hAnsi="Tahoma" w:cs="Tahoma"/>
          <w:sz w:val="24"/>
          <w:szCs w:val="24"/>
          <w:highlight w:val="yellow"/>
        </w:rPr>
      </w:pPr>
    </w:p>
    <w:p w14:paraId="0141887C" w14:textId="77777777" w:rsidR="00B80626" w:rsidRPr="00F70A26" w:rsidRDefault="00B80626" w:rsidP="00B80626">
      <w:pPr>
        <w:spacing w:after="0"/>
        <w:jc w:val="center"/>
        <w:rPr>
          <w:rFonts w:ascii="Tahoma" w:hAnsi="Tahoma" w:cs="Tahoma"/>
          <w:b/>
          <w:bCs/>
          <w:sz w:val="24"/>
          <w:szCs w:val="28"/>
        </w:rPr>
      </w:pPr>
      <w:r w:rsidRPr="00F70A26">
        <w:rPr>
          <w:rFonts w:ascii="Tahoma" w:hAnsi="Tahoma" w:cs="Tahoma"/>
          <w:b/>
          <w:bCs/>
          <w:sz w:val="24"/>
          <w:szCs w:val="28"/>
        </w:rPr>
        <w:t xml:space="preserve">ATENTAMENTE: </w:t>
      </w:r>
    </w:p>
    <w:p w14:paraId="7DC6AE14" w14:textId="54E3F65A" w:rsidR="00B80626" w:rsidRPr="00F70A26" w:rsidRDefault="00B80626" w:rsidP="00D3177C">
      <w:pPr>
        <w:spacing w:after="0"/>
        <w:rPr>
          <w:rFonts w:ascii="Tahoma" w:hAnsi="Tahoma" w:cs="Tahoma"/>
          <w:b/>
          <w:bCs/>
          <w:sz w:val="20"/>
        </w:rPr>
      </w:pPr>
    </w:p>
    <w:p w14:paraId="4A1133F8" w14:textId="77777777" w:rsidR="00B80626" w:rsidRDefault="00B80626" w:rsidP="00B80626">
      <w:pPr>
        <w:spacing w:after="0"/>
        <w:jc w:val="center"/>
        <w:rPr>
          <w:rFonts w:ascii="Tahoma" w:hAnsi="Tahoma" w:cs="Tahoma"/>
          <w:b/>
          <w:bCs/>
          <w:szCs w:val="24"/>
        </w:rPr>
      </w:pPr>
    </w:p>
    <w:p w14:paraId="1E50C7E3" w14:textId="77777777" w:rsidR="00F3125A" w:rsidRDefault="00F3125A" w:rsidP="00B80626">
      <w:pPr>
        <w:spacing w:after="0"/>
        <w:jc w:val="center"/>
        <w:rPr>
          <w:rFonts w:ascii="Tahoma" w:hAnsi="Tahoma" w:cs="Tahoma"/>
          <w:b/>
          <w:bCs/>
          <w:szCs w:val="24"/>
        </w:rPr>
      </w:pPr>
    </w:p>
    <w:p w14:paraId="58B54F27" w14:textId="77777777" w:rsidR="00F3125A" w:rsidRPr="00F70A26" w:rsidRDefault="00F3125A" w:rsidP="00B80626">
      <w:pPr>
        <w:spacing w:after="0"/>
        <w:jc w:val="center"/>
        <w:rPr>
          <w:rFonts w:ascii="Tahoma" w:hAnsi="Tahoma" w:cs="Tahoma"/>
          <w:b/>
          <w:bCs/>
          <w:szCs w:val="24"/>
        </w:rPr>
      </w:pPr>
    </w:p>
    <w:p w14:paraId="21C437E7" w14:textId="77777777" w:rsidR="00EA1361" w:rsidRPr="00F70A26" w:rsidRDefault="00EA1361" w:rsidP="00B80626">
      <w:pPr>
        <w:spacing w:after="0"/>
        <w:jc w:val="center"/>
        <w:rPr>
          <w:rFonts w:ascii="Tahoma" w:hAnsi="Tahoma" w:cs="Tahoma"/>
          <w:b/>
          <w:bCs/>
          <w:szCs w:val="24"/>
        </w:rPr>
      </w:pPr>
    </w:p>
    <w:p w14:paraId="110390EE" w14:textId="77777777" w:rsidR="00B80626" w:rsidRPr="00F70A26" w:rsidRDefault="00B80626" w:rsidP="00B80626">
      <w:pPr>
        <w:spacing w:after="0"/>
        <w:jc w:val="center"/>
        <w:rPr>
          <w:rFonts w:ascii="Tahoma" w:hAnsi="Tahoma" w:cs="Tahoma"/>
          <w:b/>
          <w:bCs/>
          <w:szCs w:val="24"/>
        </w:rPr>
      </w:pPr>
      <w:r w:rsidRPr="00F70A26">
        <w:rPr>
          <w:rFonts w:ascii="Tahoma" w:hAnsi="Tahoma" w:cs="Tahoma"/>
          <w:b/>
          <w:bCs/>
          <w:szCs w:val="24"/>
        </w:rPr>
        <w:t>L.S.C. CECILIA URBINA DE DIOS</w:t>
      </w:r>
    </w:p>
    <w:p w14:paraId="7F33392A" w14:textId="25C76FE4" w:rsidR="00DB2168" w:rsidRPr="0040017C" w:rsidRDefault="00B80626" w:rsidP="0040017C">
      <w:pPr>
        <w:spacing w:after="0"/>
        <w:jc w:val="center"/>
        <w:rPr>
          <w:rFonts w:ascii="Tahoma" w:hAnsi="Tahoma" w:cs="Tahoma"/>
          <w:b/>
          <w:bCs/>
          <w:szCs w:val="24"/>
        </w:rPr>
      </w:pPr>
      <w:r w:rsidRPr="00F70A26">
        <w:rPr>
          <w:rFonts w:ascii="Tahoma" w:hAnsi="Tahoma" w:cs="Tahoma"/>
          <w:b/>
          <w:bCs/>
          <w:szCs w:val="24"/>
        </w:rPr>
        <w:t>DIRECTORA DE PLANEACIÓN Y PARTICIPACIÓN CIUDADANA.</w:t>
      </w:r>
    </w:p>
    <w:sectPr w:rsidR="00DB2168" w:rsidRPr="0040017C">
      <w:headerReference w:type="even" r:id="rId7"/>
      <w:headerReference w:type="default" r:id="rId8"/>
      <w:headerReference w:type="firs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0246D" w14:textId="77777777" w:rsidR="00991574" w:rsidRDefault="00991574" w:rsidP="00DB2168">
      <w:pPr>
        <w:spacing w:after="0" w:line="240" w:lineRule="auto"/>
      </w:pPr>
      <w:r>
        <w:separator/>
      </w:r>
    </w:p>
  </w:endnote>
  <w:endnote w:type="continuationSeparator" w:id="0">
    <w:p w14:paraId="07CB1381" w14:textId="77777777" w:rsidR="00991574" w:rsidRDefault="00991574" w:rsidP="00DB2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6321D" w14:textId="77777777" w:rsidR="00991574" w:rsidRDefault="00991574" w:rsidP="00DB2168">
      <w:pPr>
        <w:spacing w:after="0" w:line="240" w:lineRule="auto"/>
      </w:pPr>
      <w:r>
        <w:separator/>
      </w:r>
    </w:p>
  </w:footnote>
  <w:footnote w:type="continuationSeparator" w:id="0">
    <w:p w14:paraId="579F624D" w14:textId="77777777" w:rsidR="00991574" w:rsidRDefault="00991574" w:rsidP="00DB2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82469" w14:textId="635E2E63" w:rsidR="00DB2168" w:rsidRDefault="00991574">
    <w:pPr>
      <w:pStyle w:val="Encabezado"/>
    </w:pPr>
    <w:r>
      <w:rPr>
        <w:noProof/>
      </w:rPr>
      <w:pict w14:anchorId="2F2680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4354360" o:spid="_x0000_s2050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ciudad magica CAR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C0388" w14:textId="732732F3" w:rsidR="00DB2168" w:rsidRDefault="00991574">
    <w:pPr>
      <w:pStyle w:val="Encabezado"/>
    </w:pPr>
    <w:r>
      <w:rPr>
        <w:noProof/>
      </w:rPr>
      <w:pict w14:anchorId="41DA7A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4354361" o:spid="_x0000_s2051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ciudad magica CART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7409C" w14:textId="1385AFC7" w:rsidR="00DB2168" w:rsidRDefault="00991574">
    <w:pPr>
      <w:pStyle w:val="Encabezado"/>
    </w:pPr>
    <w:r>
      <w:rPr>
        <w:noProof/>
      </w:rPr>
      <w:pict w14:anchorId="0AB52B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4354359" o:spid="_x0000_s2049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ciudad magica CAR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616A4"/>
    <w:multiLevelType w:val="hybridMultilevel"/>
    <w:tmpl w:val="BE30E0FA"/>
    <w:lvl w:ilvl="0" w:tplc="A7F01422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37C88"/>
    <w:multiLevelType w:val="hybridMultilevel"/>
    <w:tmpl w:val="13FA9EC6"/>
    <w:lvl w:ilvl="0" w:tplc="8A705B8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756EC4"/>
    <w:multiLevelType w:val="hybridMultilevel"/>
    <w:tmpl w:val="D2080696"/>
    <w:lvl w:ilvl="0" w:tplc="2A6CBD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A5FCA"/>
    <w:multiLevelType w:val="hybridMultilevel"/>
    <w:tmpl w:val="B556495E"/>
    <w:lvl w:ilvl="0" w:tplc="AC6C22C8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D4703"/>
    <w:multiLevelType w:val="hybridMultilevel"/>
    <w:tmpl w:val="ABBE14B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465A3"/>
    <w:multiLevelType w:val="multilevel"/>
    <w:tmpl w:val="CC1017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2E23CDC"/>
    <w:multiLevelType w:val="hybridMultilevel"/>
    <w:tmpl w:val="27509BBE"/>
    <w:lvl w:ilvl="0" w:tplc="2D1CFD6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F49E7"/>
    <w:multiLevelType w:val="hybridMultilevel"/>
    <w:tmpl w:val="BE7ACC60"/>
    <w:lvl w:ilvl="0" w:tplc="BE30EA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27B37"/>
    <w:multiLevelType w:val="hybridMultilevel"/>
    <w:tmpl w:val="73808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3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68"/>
    <w:rsid w:val="000008F1"/>
    <w:rsid w:val="00011A67"/>
    <w:rsid w:val="00021519"/>
    <w:rsid w:val="00022F18"/>
    <w:rsid w:val="00044EEB"/>
    <w:rsid w:val="000548C8"/>
    <w:rsid w:val="000737C6"/>
    <w:rsid w:val="00073E89"/>
    <w:rsid w:val="000B2E69"/>
    <w:rsid w:val="000D00B6"/>
    <w:rsid w:val="001007E5"/>
    <w:rsid w:val="001132FB"/>
    <w:rsid w:val="00115736"/>
    <w:rsid w:val="00137B0C"/>
    <w:rsid w:val="00162D2B"/>
    <w:rsid w:val="00164EED"/>
    <w:rsid w:val="00184F33"/>
    <w:rsid w:val="001960F3"/>
    <w:rsid w:val="001B352E"/>
    <w:rsid w:val="001D505C"/>
    <w:rsid w:val="001D5D46"/>
    <w:rsid w:val="001D5FF9"/>
    <w:rsid w:val="00211C85"/>
    <w:rsid w:val="002261D1"/>
    <w:rsid w:val="002275BA"/>
    <w:rsid w:val="00233D26"/>
    <w:rsid w:val="00261E4C"/>
    <w:rsid w:val="00270126"/>
    <w:rsid w:val="002715FF"/>
    <w:rsid w:val="002973D5"/>
    <w:rsid w:val="002C52BC"/>
    <w:rsid w:val="002D127C"/>
    <w:rsid w:val="002D4E7B"/>
    <w:rsid w:val="002E0E9A"/>
    <w:rsid w:val="002E44B6"/>
    <w:rsid w:val="00310DB2"/>
    <w:rsid w:val="00312AA5"/>
    <w:rsid w:val="00321293"/>
    <w:rsid w:val="00343926"/>
    <w:rsid w:val="0035196E"/>
    <w:rsid w:val="00380CDB"/>
    <w:rsid w:val="00395250"/>
    <w:rsid w:val="003A5BC8"/>
    <w:rsid w:val="003C16A9"/>
    <w:rsid w:val="0040017C"/>
    <w:rsid w:val="004243A3"/>
    <w:rsid w:val="00426BA8"/>
    <w:rsid w:val="004421C1"/>
    <w:rsid w:val="00443C66"/>
    <w:rsid w:val="00450D4E"/>
    <w:rsid w:val="00480185"/>
    <w:rsid w:val="004B7C54"/>
    <w:rsid w:val="004D7F47"/>
    <w:rsid w:val="005107C5"/>
    <w:rsid w:val="00522739"/>
    <w:rsid w:val="00525CB9"/>
    <w:rsid w:val="0056092E"/>
    <w:rsid w:val="00590EE9"/>
    <w:rsid w:val="0059693A"/>
    <w:rsid w:val="005B57C2"/>
    <w:rsid w:val="005C4D38"/>
    <w:rsid w:val="005C6045"/>
    <w:rsid w:val="005D6C53"/>
    <w:rsid w:val="00605305"/>
    <w:rsid w:val="006133F2"/>
    <w:rsid w:val="00621FF9"/>
    <w:rsid w:val="00624C32"/>
    <w:rsid w:val="00634FD0"/>
    <w:rsid w:val="00642814"/>
    <w:rsid w:val="0065467E"/>
    <w:rsid w:val="00675CFB"/>
    <w:rsid w:val="00676708"/>
    <w:rsid w:val="00694C59"/>
    <w:rsid w:val="006A2735"/>
    <w:rsid w:val="006B1C40"/>
    <w:rsid w:val="006B6419"/>
    <w:rsid w:val="006B70E0"/>
    <w:rsid w:val="006D706C"/>
    <w:rsid w:val="006E3D79"/>
    <w:rsid w:val="006F1C97"/>
    <w:rsid w:val="006F3F78"/>
    <w:rsid w:val="00732351"/>
    <w:rsid w:val="00736AC5"/>
    <w:rsid w:val="00741A91"/>
    <w:rsid w:val="00744EC4"/>
    <w:rsid w:val="00746ABA"/>
    <w:rsid w:val="007A4CD6"/>
    <w:rsid w:val="007B7AA7"/>
    <w:rsid w:val="007C1BA5"/>
    <w:rsid w:val="007C1F24"/>
    <w:rsid w:val="007D1534"/>
    <w:rsid w:val="00825703"/>
    <w:rsid w:val="00842EE1"/>
    <w:rsid w:val="00857D35"/>
    <w:rsid w:val="00887571"/>
    <w:rsid w:val="008B2FA3"/>
    <w:rsid w:val="00916CCB"/>
    <w:rsid w:val="009174F8"/>
    <w:rsid w:val="00922ED4"/>
    <w:rsid w:val="00924256"/>
    <w:rsid w:val="00932BBC"/>
    <w:rsid w:val="0094108C"/>
    <w:rsid w:val="00980AF8"/>
    <w:rsid w:val="009854D9"/>
    <w:rsid w:val="00991574"/>
    <w:rsid w:val="009C6951"/>
    <w:rsid w:val="009D1A4D"/>
    <w:rsid w:val="009F1F9A"/>
    <w:rsid w:val="00A0561E"/>
    <w:rsid w:val="00A14E36"/>
    <w:rsid w:val="00A26149"/>
    <w:rsid w:val="00A32E97"/>
    <w:rsid w:val="00A5044D"/>
    <w:rsid w:val="00A50CF9"/>
    <w:rsid w:val="00A73C67"/>
    <w:rsid w:val="00A90FB0"/>
    <w:rsid w:val="00A953FA"/>
    <w:rsid w:val="00A97ED2"/>
    <w:rsid w:val="00AC1F52"/>
    <w:rsid w:val="00AE4948"/>
    <w:rsid w:val="00AE4A03"/>
    <w:rsid w:val="00AF6A51"/>
    <w:rsid w:val="00B0232A"/>
    <w:rsid w:val="00B120C3"/>
    <w:rsid w:val="00B121B7"/>
    <w:rsid w:val="00B207F6"/>
    <w:rsid w:val="00B21ABE"/>
    <w:rsid w:val="00B35B9A"/>
    <w:rsid w:val="00B4150B"/>
    <w:rsid w:val="00B63428"/>
    <w:rsid w:val="00B74488"/>
    <w:rsid w:val="00B80626"/>
    <w:rsid w:val="00B830B8"/>
    <w:rsid w:val="00BA2084"/>
    <w:rsid w:val="00BA4396"/>
    <w:rsid w:val="00BA6DC3"/>
    <w:rsid w:val="00BB4ED0"/>
    <w:rsid w:val="00BC22F0"/>
    <w:rsid w:val="00C13F3C"/>
    <w:rsid w:val="00C143EA"/>
    <w:rsid w:val="00C148EF"/>
    <w:rsid w:val="00C25550"/>
    <w:rsid w:val="00C2750B"/>
    <w:rsid w:val="00C36C35"/>
    <w:rsid w:val="00C52CF0"/>
    <w:rsid w:val="00C62A13"/>
    <w:rsid w:val="00C8019F"/>
    <w:rsid w:val="00C847FC"/>
    <w:rsid w:val="00C96C65"/>
    <w:rsid w:val="00CA66DE"/>
    <w:rsid w:val="00CB5B1E"/>
    <w:rsid w:val="00CC56A9"/>
    <w:rsid w:val="00CD06E3"/>
    <w:rsid w:val="00CD748B"/>
    <w:rsid w:val="00D01447"/>
    <w:rsid w:val="00D0751D"/>
    <w:rsid w:val="00D3177C"/>
    <w:rsid w:val="00D33EB5"/>
    <w:rsid w:val="00D4620F"/>
    <w:rsid w:val="00D57CB0"/>
    <w:rsid w:val="00DB2168"/>
    <w:rsid w:val="00DB39C7"/>
    <w:rsid w:val="00DC36EB"/>
    <w:rsid w:val="00DC3A4C"/>
    <w:rsid w:val="00DD64AC"/>
    <w:rsid w:val="00DD6FCA"/>
    <w:rsid w:val="00DF6261"/>
    <w:rsid w:val="00E11FC0"/>
    <w:rsid w:val="00E13244"/>
    <w:rsid w:val="00E15988"/>
    <w:rsid w:val="00E23A78"/>
    <w:rsid w:val="00EA07AF"/>
    <w:rsid w:val="00EA1361"/>
    <w:rsid w:val="00EA1E44"/>
    <w:rsid w:val="00EB5465"/>
    <w:rsid w:val="00EB77AB"/>
    <w:rsid w:val="00EF4883"/>
    <w:rsid w:val="00EF4E4A"/>
    <w:rsid w:val="00F3125A"/>
    <w:rsid w:val="00F45A4E"/>
    <w:rsid w:val="00F70A26"/>
    <w:rsid w:val="00F736C8"/>
    <w:rsid w:val="00F82220"/>
    <w:rsid w:val="00F851F8"/>
    <w:rsid w:val="00F94E17"/>
    <w:rsid w:val="00F97AB0"/>
    <w:rsid w:val="00FB73CE"/>
    <w:rsid w:val="00FC5E5E"/>
    <w:rsid w:val="00FD47C6"/>
    <w:rsid w:val="00FF2BAC"/>
    <w:rsid w:val="00FF2E11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EA22641"/>
  <w15:chartTrackingRefBased/>
  <w15:docId w15:val="{098638BF-836A-48CD-B13E-470872B4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626"/>
    <w:pPr>
      <w:spacing w:line="256" w:lineRule="auto"/>
    </w:pPr>
    <w:rPr>
      <w:kern w:val="0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132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2168"/>
    <w:pPr>
      <w:tabs>
        <w:tab w:val="center" w:pos="4419"/>
        <w:tab w:val="right" w:pos="8838"/>
      </w:tabs>
      <w:spacing w:after="0" w:line="240" w:lineRule="auto"/>
    </w:pPr>
    <w:rPr>
      <w:kern w:val="2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DB2168"/>
  </w:style>
  <w:style w:type="paragraph" w:styleId="Piedepgina">
    <w:name w:val="footer"/>
    <w:basedOn w:val="Normal"/>
    <w:link w:val="PiedepginaCar"/>
    <w:uiPriority w:val="99"/>
    <w:unhideWhenUsed/>
    <w:rsid w:val="00DB2168"/>
    <w:pPr>
      <w:tabs>
        <w:tab w:val="center" w:pos="4419"/>
        <w:tab w:val="right" w:pos="8838"/>
      </w:tabs>
      <w:spacing w:after="0" w:line="240" w:lineRule="auto"/>
    </w:pPr>
    <w:rPr>
      <w:kern w:val="2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B2168"/>
  </w:style>
  <w:style w:type="paragraph" w:styleId="Prrafodelista">
    <w:name w:val="List Paragraph"/>
    <w:basedOn w:val="Normal"/>
    <w:uiPriority w:val="34"/>
    <w:qFormat/>
    <w:rsid w:val="00A73C67"/>
    <w:pPr>
      <w:spacing w:line="259" w:lineRule="auto"/>
      <w:ind w:left="720"/>
      <w:contextualSpacing/>
    </w:pPr>
    <w:rPr>
      <w:kern w:val="2"/>
      <w14:ligatures w14:val="standardContextual"/>
    </w:rPr>
  </w:style>
  <w:style w:type="table" w:styleId="Tablaconcuadrcula">
    <w:name w:val="Table Grid"/>
    <w:basedOn w:val="Tablanormal"/>
    <w:uiPriority w:val="39"/>
    <w:rsid w:val="00A73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73C67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1132F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1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1A67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 SOCIAL</dc:creator>
  <cp:keywords/>
  <dc:description/>
  <cp:lastModifiedBy>P CIUDADANA</cp:lastModifiedBy>
  <cp:revision>5</cp:revision>
  <cp:lastPrinted>2026-01-09T15:39:00Z</cp:lastPrinted>
  <dcterms:created xsi:type="dcterms:W3CDTF">2026-01-05T16:09:00Z</dcterms:created>
  <dcterms:modified xsi:type="dcterms:W3CDTF">2026-01-09T15:39:00Z</dcterms:modified>
</cp:coreProperties>
</file>